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E2" w:rsidRDefault="003F62E2" w:rsidP="003F62E2">
      <w:r>
        <w:t>Consent for a Filling</w:t>
      </w:r>
    </w:p>
    <w:p w:rsidR="003F62E2" w:rsidRDefault="003F62E2" w:rsidP="003F62E2"/>
    <w:p w:rsidR="003F62E2" w:rsidRDefault="003F62E2" w:rsidP="003F62E2">
      <w:r>
        <w:t>Placing a filling is a dental procedure during which decay is removed from a tooth and the cavity is restored with a filling material. The intended benefits of the procedure include removal or prevention of pain and returning the tooth to its correct shape.</w:t>
      </w:r>
    </w:p>
    <w:p w:rsidR="003F62E2" w:rsidRDefault="003F62E2" w:rsidP="003F62E2"/>
    <w:p w:rsidR="003F62E2" w:rsidRDefault="003F62E2" w:rsidP="003F62E2"/>
    <w:p w:rsidR="003F62E2" w:rsidRDefault="003F62E2" w:rsidP="003F62E2">
      <w:r>
        <w:t>As with all medical procedures there are risks and potential complications which you must be aware of before you can give your consent to proceed.</w:t>
      </w:r>
    </w:p>
    <w:p w:rsidR="003F62E2" w:rsidRDefault="003F62E2" w:rsidP="003F62E2"/>
    <w:p w:rsidR="003F62E2" w:rsidRDefault="003F62E2" w:rsidP="003F62E2">
      <w:r>
        <w:t>Expected complications</w:t>
      </w:r>
    </w:p>
    <w:p w:rsidR="003F62E2" w:rsidRDefault="003F62E2" w:rsidP="003F62E2">
      <w:r>
        <w:t>•</w:t>
      </w:r>
      <w:r>
        <w:tab/>
        <w:t>Numbness lasting a few hours.</w:t>
      </w:r>
    </w:p>
    <w:p w:rsidR="003F62E2" w:rsidRDefault="003F62E2" w:rsidP="003F62E2">
      <w:r>
        <w:t>•</w:t>
      </w:r>
      <w:r>
        <w:tab/>
        <w:t>Soreness of the gums lasting a few days.</w:t>
      </w:r>
    </w:p>
    <w:p w:rsidR="003F62E2" w:rsidRDefault="003F62E2" w:rsidP="003F62E2"/>
    <w:p w:rsidR="003F62E2" w:rsidRDefault="003F62E2" w:rsidP="003F62E2">
      <w:r>
        <w:t>Common risks and complications</w:t>
      </w:r>
    </w:p>
    <w:p w:rsidR="003F62E2" w:rsidRDefault="003F62E2" w:rsidP="003F62E2">
      <w:r>
        <w:t>•</w:t>
      </w:r>
      <w:r>
        <w:tab/>
        <w:t>Trauma to other parts of the mouth including adjacent teeth, gums, cheeks, tongue etc.</w:t>
      </w:r>
    </w:p>
    <w:p w:rsidR="003F62E2" w:rsidRDefault="003F62E2" w:rsidP="003F62E2">
      <w:r>
        <w:t>•</w:t>
      </w:r>
      <w:r>
        <w:tab/>
        <w:t>Some teeth will still be sensitive for some time after the procedure.</w:t>
      </w:r>
    </w:p>
    <w:p w:rsidR="003F62E2" w:rsidRDefault="003F62E2" w:rsidP="003F62E2">
      <w:r>
        <w:t>•</w:t>
      </w:r>
      <w:r>
        <w:tab/>
        <w:t>Darkening of the tooth depending on the material used.</w:t>
      </w:r>
    </w:p>
    <w:p w:rsidR="003F62E2" w:rsidRDefault="003F62E2" w:rsidP="003F62E2">
      <w:r>
        <w:t>•</w:t>
      </w:r>
      <w:r>
        <w:tab/>
        <w:t>Inability to return the tooth to a perfect shape which could result in it being more difficult to look after.</w:t>
      </w:r>
    </w:p>
    <w:p w:rsidR="003F62E2" w:rsidRDefault="003F62E2" w:rsidP="003F62E2"/>
    <w:p w:rsidR="003F62E2" w:rsidRDefault="003F62E2" w:rsidP="003F62E2">
      <w:r>
        <w:t>Rare risks and complications</w:t>
      </w:r>
    </w:p>
    <w:p w:rsidR="003F62E2" w:rsidRDefault="003F62E2" w:rsidP="003F62E2">
      <w:r>
        <w:t>•</w:t>
      </w:r>
      <w:r>
        <w:tab/>
        <w:t>Weakening of the tooth being treated meaning it might require further work in the future to restore it to decent strength.</w:t>
      </w:r>
    </w:p>
    <w:p w:rsidR="003F62E2" w:rsidRDefault="003F62E2" w:rsidP="003F62E2">
      <w:r>
        <w:t>•</w:t>
      </w:r>
      <w:r>
        <w:tab/>
        <w:t>Trauma to tissues underneath the tooth including bone, sinus, nerves supplying other teeth etc.</w:t>
      </w:r>
    </w:p>
    <w:p w:rsidR="003F62E2" w:rsidRDefault="003F62E2" w:rsidP="003F62E2">
      <w:r>
        <w:t>•</w:t>
      </w:r>
      <w:r>
        <w:tab/>
        <w:t>Allergic reaction to something used during the procedure.</w:t>
      </w:r>
    </w:p>
    <w:p w:rsidR="003F62E2" w:rsidRDefault="003F62E2" w:rsidP="003F62E2"/>
    <w:p w:rsidR="003F62E2" w:rsidRDefault="003F62E2" w:rsidP="003F62E2">
      <w:r>
        <w:t xml:space="preserve">Fillings are not successful 100% of the time even if all parts of the procedure go as planned. The decay may have already irritated the nerve which could result in toothache in the future. Therefore </w:t>
      </w:r>
      <w:r>
        <w:lastRenderedPageBreak/>
        <w:t>some teeth that have undergone this procedure will require a root canal treatment or might require extraction.</w:t>
      </w:r>
    </w:p>
    <w:p w:rsidR="003F62E2" w:rsidRDefault="003F62E2" w:rsidP="003F62E2"/>
    <w:p w:rsidR="003F62E2" w:rsidRDefault="003F62E2" w:rsidP="003F62E2"/>
    <w:p w:rsidR="003F62E2" w:rsidRDefault="003F62E2" w:rsidP="003F62E2">
      <w:r>
        <w:t>Altern</w:t>
      </w:r>
      <w:bookmarkStart w:id="0" w:name="_GoBack"/>
      <w:bookmarkEnd w:id="0"/>
      <w:r>
        <w:t>ative options</w:t>
      </w:r>
    </w:p>
    <w:p w:rsidR="003F62E2" w:rsidRDefault="003F62E2" w:rsidP="003F62E2">
      <w:r>
        <w:t>1.</w:t>
      </w:r>
      <w:r>
        <w:tab/>
        <w:t xml:space="preserve">Referral to a specialist in this field who may be able </w:t>
      </w:r>
      <w:proofErr w:type="gramStart"/>
      <w:r>
        <w:t>treat</w:t>
      </w:r>
      <w:proofErr w:type="gramEnd"/>
      <w:r>
        <w:t xml:space="preserve"> the tooth better via the use of a microscope and specialist equipment etc.</w:t>
      </w:r>
    </w:p>
    <w:p w:rsidR="003F62E2" w:rsidRDefault="003F62E2" w:rsidP="003F62E2">
      <w:r>
        <w:t>2.</w:t>
      </w:r>
      <w:r>
        <w:tab/>
        <w:t>Treating the tooth in a different way such as extraction or crowning the tooth.</w:t>
      </w:r>
    </w:p>
    <w:p w:rsidR="003F62E2" w:rsidRDefault="003F62E2" w:rsidP="003F62E2">
      <w:r>
        <w:t>3.</w:t>
      </w:r>
      <w:r>
        <w:tab/>
        <w:t>Refusing treatment but this will result in a high risk of further pain and infection from this tooth.</w:t>
      </w:r>
    </w:p>
    <w:p w:rsidR="003F62E2" w:rsidRDefault="003F62E2" w:rsidP="003F62E2"/>
    <w:p w:rsidR="003F62E2" w:rsidRDefault="003F62E2" w:rsidP="003F62E2"/>
    <w:p w:rsidR="003F62E2" w:rsidRDefault="003F62E2" w:rsidP="003F62E2"/>
    <w:p w:rsidR="003F62E2" w:rsidRDefault="003F62E2" w:rsidP="003F62E2">
      <w:r>
        <w:t>By signing below I acknowledge that this procedure has been explained to me and I have had time to ask questions, consider my options and am happy to proceed. I am also aware that I have the right to seek a second opinion from another dentist at any time.</w:t>
      </w:r>
    </w:p>
    <w:p w:rsidR="003F62E2" w:rsidRDefault="003F62E2" w:rsidP="003F62E2"/>
    <w:p w:rsidR="003F62E2" w:rsidRDefault="003F62E2" w:rsidP="003F62E2"/>
    <w:p w:rsidR="00D72EA8" w:rsidRDefault="003F62E2" w:rsidP="003F62E2">
      <w:r>
        <w:t xml:space="preserve">Signed:  </w:t>
      </w:r>
      <w:r>
        <w:tab/>
      </w:r>
      <w:r>
        <w:tab/>
      </w:r>
      <w:r>
        <w:tab/>
      </w:r>
    </w:p>
    <w:sectPr w:rsidR="00D72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E2"/>
    <w:rsid w:val="003F62E2"/>
    <w:rsid w:val="00D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Surgery3</dc:creator>
  <cp:lastModifiedBy>Surgery3</cp:lastModifiedBy>
  <cp:revision>1</cp:revision>
  <dcterms:created xsi:type="dcterms:W3CDTF">2017-12-05T08:48:00Z</dcterms:created>
  <dcterms:modified xsi:type="dcterms:W3CDTF">2017-12-05T08:48:00Z</dcterms:modified>
</cp:coreProperties>
</file>